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163AA0C0"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AB498F">
        <w:rPr>
          <w:rFonts w:ascii="Times New Roman" w:hAnsi="Times New Roman" w:cs="Times New Roman"/>
          <w:sz w:val="32"/>
          <w:szCs w:val="32"/>
          <w:highlight w:val="yellow"/>
          <w:u w:val="single"/>
        </w:rPr>
        <w:t xml:space="preserve">November </w:t>
      </w:r>
      <w:r w:rsidR="006B3137">
        <w:rPr>
          <w:rFonts w:ascii="Times New Roman" w:hAnsi="Times New Roman" w:cs="Times New Roman"/>
          <w:sz w:val="32"/>
          <w:szCs w:val="32"/>
          <w:highlight w:val="yellow"/>
          <w:u w:val="single"/>
        </w:rPr>
        <w:t>26</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410CCC29"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w:t>
      </w:r>
      <w:r w:rsidR="006B3137">
        <w:rPr>
          <w:rFonts w:ascii="Times New Roman" w:hAnsi="Times New Roman" w:cs="Times New Roman"/>
        </w:rPr>
        <w:t>5</w:t>
      </w:r>
      <w:r>
        <w:rPr>
          <w:rFonts w:ascii="Times New Roman" w:hAnsi="Times New Roman" w:cs="Times New Roman"/>
        </w:rPr>
        <w:t>.</w:t>
      </w:r>
    </w:p>
    <w:p w14:paraId="6D4D12BB" w14:textId="77777777" w:rsidR="00C81DBD" w:rsidRPr="006B3137" w:rsidRDefault="00C81DBD" w:rsidP="00BB3BEF">
      <w:pPr>
        <w:rPr>
          <w:rFonts w:ascii="Times New Roman" w:hAnsi="Times New Roman" w:cs="Times New Roman"/>
        </w:rPr>
      </w:pPr>
    </w:p>
    <w:p w14:paraId="357FC19C" w14:textId="3805F2A7" w:rsidR="00104078" w:rsidRPr="006B3137" w:rsidRDefault="006B3137" w:rsidP="00104078">
      <w:pPr>
        <w:jc w:val="both"/>
        <w:rPr>
          <w:rFonts w:ascii="Times New Roman" w:hAnsi="Times New Roman" w:cs="Times New Roman"/>
        </w:rPr>
      </w:pPr>
      <w:r w:rsidRPr="006B3137">
        <w:rPr>
          <w:rFonts w:ascii="Times New Roman" w:hAnsi="Times New Roman" w:cs="Times New Roman"/>
        </w:rPr>
        <w:t>This module covers how linkage institutions convert their efforts into public policy through campaigns, voting and electing the leadership of government. There are various important topics covered like the role money plays in determining the winner of election, the history of state efforts to limit who votes, and how low voter turnout skews the political system in favor of elite groups in Texas. You should think about these issues as you assess the extent to which the Texas political system achieves democratic values we are supposed to support.</w:t>
      </w:r>
    </w:p>
    <w:p w14:paraId="34F7C7FA" w14:textId="06AB6087" w:rsidR="00104078" w:rsidRDefault="00104078" w:rsidP="006C115E">
      <w:pPr>
        <w:rPr>
          <w:rFonts w:ascii="Times New Roman" w:hAnsi="Times New Roman" w:cs="Times New Roman"/>
          <w:b/>
          <w:bCs/>
          <w:sz w:val="32"/>
          <w:szCs w:val="32"/>
        </w:rPr>
      </w:pPr>
    </w:p>
    <w:p w14:paraId="77A2DFC0" w14:textId="3F190995" w:rsidR="006B3137" w:rsidRPr="006B3137" w:rsidRDefault="006B3137" w:rsidP="006C115E">
      <w:pPr>
        <w:rPr>
          <w:rFonts w:ascii="Times New Roman" w:hAnsi="Times New Roman" w:cs="Times New Roman"/>
        </w:rPr>
      </w:pPr>
      <w:r w:rsidRPr="006B3137">
        <w:rPr>
          <w:rFonts w:ascii="Times New Roman" w:hAnsi="Times New Roman" w:cs="Times New Roman"/>
        </w:rPr>
        <w:t>This module covers how linkage institutions convert their efforts into public policy through campaigns, voting and electing the leadership of government. There are various important topics covered like the role money plays in determining the winner of election, the history of state efforts to limit who votes, and how low voter turnout skews the political system in favor of elite groups in Texas. You should think about these issues as you assess the extent to which the Texas political system achieves democratic values we are supposed to support.</w:t>
      </w:r>
    </w:p>
    <w:p w14:paraId="065504F2" w14:textId="3E916AF3" w:rsidR="006B3137" w:rsidRDefault="006B3137" w:rsidP="006C115E">
      <w:pPr>
        <w:rPr>
          <w:rFonts w:ascii="Times New Roman" w:hAnsi="Times New Roman" w:cs="Times New Roman"/>
          <w:b/>
          <w:bCs/>
          <w:sz w:val="32"/>
          <w:szCs w:val="32"/>
        </w:rPr>
      </w:pPr>
    </w:p>
    <w:p w14:paraId="6BC0D39A" w14:textId="3F6BA7C7" w:rsidR="006B3137" w:rsidRPr="006B3137" w:rsidRDefault="00E54DB7" w:rsidP="006C115E">
      <w:pPr>
        <w:rPr>
          <w:rFonts w:ascii="Times New Roman" w:hAnsi="Times New Roman" w:cs="Times New Roman"/>
        </w:rPr>
      </w:pPr>
      <w:hyperlink r:id="rId4" w:history="1">
        <w:r w:rsidR="006B3137" w:rsidRPr="006B3137">
          <w:rPr>
            <w:rStyle w:val="Hyperlink"/>
            <w:rFonts w:ascii="Times New Roman" w:hAnsi="Times New Roman" w:cs="Times New Roman"/>
          </w:rPr>
          <w:t>https://youtu.be/k5kHACjrdEY</w:t>
        </w:r>
      </w:hyperlink>
    </w:p>
    <w:p w14:paraId="62B5CBD6" w14:textId="20104813" w:rsidR="006B3137" w:rsidRPr="006B3137" w:rsidRDefault="006B3137" w:rsidP="006C115E">
      <w:pPr>
        <w:rPr>
          <w:rFonts w:ascii="Times New Roman" w:hAnsi="Times New Roman" w:cs="Times New Roman"/>
        </w:rPr>
      </w:pPr>
    </w:p>
    <w:p w14:paraId="2BA9BF05" w14:textId="6C61CD35" w:rsidR="006B3137" w:rsidRPr="006B3137" w:rsidRDefault="00E54DB7" w:rsidP="006C115E">
      <w:pPr>
        <w:rPr>
          <w:rFonts w:ascii="Times New Roman" w:hAnsi="Times New Roman" w:cs="Times New Roman"/>
        </w:rPr>
      </w:pPr>
      <w:hyperlink r:id="rId5" w:history="1">
        <w:r w:rsidR="006B3137" w:rsidRPr="006B3137">
          <w:rPr>
            <w:rStyle w:val="Hyperlink"/>
            <w:rFonts w:ascii="Times New Roman" w:hAnsi="Times New Roman" w:cs="Times New Roman"/>
          </w:rPr>
          <w:t>https://youtu.be/5sYBosEw54A</w:t>
        </w:r>
      </w:hyperlink>
      <w:r w:rsidR="006B3137" w:rsidRPr="006B3137">
        <w:rPr>
          <w:rFonts w:ascii="Times New Roman" w:hAnsi="Times New Roman" w:cs="Times New Roman"/>
        </w:rPr>
        <w:t xml:space="preserve"> </w:t>
      </w:r>
    </w:p>
    <w:p w14:paraId="3258B4E6" w14:textId="77777777" w:rsidR="006B3137" w:rsidRDefault="006B3137" w:rsidP="006C115E">
      <w:pPr>
        <w:rPr>
          <w:rFonts w:ascii="Times New Roman" w:hAnsi="Times New Roman" w:cs="Times New Roman"/>
          <w:b/>
          <w:bCs/>
          <w:sz w:val="32"/>
          <w:szCs w:val="32"/>
        </w:rPr>
      </w:pPr>
    </w:p>
    <w:p w14:paraId="387CB353" w14:textId="6FFCD295" w:rsidR="00104078" w:rsidRDefault="006B3137" w:rsidP="00104078">
      <w:pPr>
        <w:rPr>
          <w:rFonts w:ascii="Times New Roman" w:hAnsi="Times New Roman" w:cs="Times New Roman"/>
        </w:rPr>
      </w:pPr>
      <w:r w:rsidRPr="006B3137">
        <w:rPr>
          <w:rFonts w:ascii="Times New Roman" w:hAnsi="Times New Roman" w:cs="Times New Roman"/>
          <w:b/>
          <w:bCs/>
          <w:sz w:val="32"/>
          <w:szCs w:val="32"/>
        </w:rPr>
        <w:t>Read the Issue Spotlight on page 126: "Nyet" to Democracy. Write a response to the following question: If the candidate you supported wins an election, does it matter to you if he or she had help from a foreign government?</w:t>
      </w:r>
    </w:p>
    <w:p w14:paraId="1E0376B7" w14:textId="686C00A7"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65A188F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C935E45"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E54DB7">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59C213B4"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005E2A84" w:rsidR="004758E7" w:rsidRPr="004758E7" w:rsidRDefault="004758E7" w:rsidP="004758E7">
      <w:pPr>
        <w:jc w:val="center"/>
        <w:rPr>
          <w:rFonts w:ascii="Times New Roman" w:hAnsi="Times New Roman" w:cs="Times New Roman"/>
          <w:sz w:val="32"/>
          <w:szCs w:val="32"/>
          <w:highlight w:val="yellow"/>
        </w:rPr>
      </w:pPr>
    </w:p>
    <w:p w14:paraId="4FD357E9" w14:textId="3BC2B38B"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07114CDD"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4D54056B"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0502C364" w:rsidR="00340603" w:rsidRPr="00772A54" w:rsidRDefault="00340603" w:rsidP="00340603">
      <w:pPr>
        <w:jc w:val="both"/>
      </w:pPr>
    </w:p>
    <w:p w14:paraId="27209CC5" w14:textId="3C236380"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113C2A14"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153435A2"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10F43657"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0C8C7231"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64501BF2">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2BB06771" w:rsidR="00061B58" w:rsidRPr="004758E7" w:rsidRDefault="00061B58" w:rsidP="00061B58">
      <w:pPr>
        <w:jc w:val="both"/>
        <w:rPr>
          <w:rFonts w:ascii="Times New Roman" w:hAnsi="Times New Roman" w:cs="Times New Roman"/>
          <w:sz w:val="21"/>
          <w:szCs w:val="21"/>
        </w:rPr>
      </w:pPr>
    </w:p>
    <w:p w14:paraId="074A7866" w14:textId="3A9900C0"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04078"/>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B3137"/>
    <w:rsid w:val="006C115E"/>
    <w:rsid w:val="00727718"/>
    <w:rsid w:val="00772A54"/>
    <w:rsid w:val="00773FAD"/>
    <w:rsid w:val="00787E35"/>
    <w:rsid w:val="009244B8"/>
    <w:rsid w:val="0099089E"/>
    <w:rsid w:val="009A0317"/>
    <w:rsid w:val="009A2441"/>
    <w:rsid w:val="009B1B0F"/>
    <w:rsid w:val="009E380A"/>
    <w:rsid w:val="00A10CD5"/>
    <w:rsid w:val="00A143FE"/>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54DB7"/>
    <w:rsid w:val="00E71589"/>
    <w:rsid w:val="00E76B12"/>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813178401">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fif"/><Relationship Id="rId5" Type="http://schemas.openxmlformats.org/officeDocument/2006/relationships/hyperlink" Target="https://youtu.be/5sYBosEw54A" TargetMode="External"/><Relationship Id="rId4" Type="http://schemas.openxmlformats.org/officeDocument/2006/relationships/hyperlink" Target="https://youtu.be/k5kHACjrd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2020-10-06T06:44:00Z</dcterms:created>
  <dcterms:modified xsi:type="dcterms:W3CDTF">2020-11-09T06:39:00Z</dcterms:modified>
</cp:coreProperties>
</file>